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E74" w:rsidRPr="005A0EDA" w:rsidRDefault="005F0E74" w:rsidP="005F0E74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8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忽视基本不等式的应用条件致误</w:t>
      </w:r>
    </w:p>
    <w:p w:rsidR="005F0E74" w:rsidRPr="005A0EDA" w:rsidRDefault="005F0E74" w:rsidP="005F0E74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8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的值域是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5F0E74" w:rsidRPr="005A0EDA" w:rsidRDefault="005F0E74" w:rsidP="005F0E74">
      <w:pPr>
        <w:pStyle w:val="a5"/>
        <w:snapToGrid w:val="0"/>
        <w:spacing w:line="800" w:lineRule="atLeast"/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 xml:space="preserve">正解　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&gt;1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r((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1)·\f(2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1))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</w:p>
    <w:p w:rsidR="005F0E74" w:rsidRPr="005A0EDA" w:rsidRDefault="005F0E74" w:rsidP="005F0E74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r(2)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，当且仅当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，即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时等号成立；</w:t>
      </w:r>
    </w:p>
    <w:p w:rsidR="005F0E74" w:rsidRPr="005A0EDA" w:rsidRDefault="005F0E74" w:rsidP="005F0E74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&lt;1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</w:p>
    <w:p w:rsidR="005F0E74" w:rsidRPr="005A0EDA" w:rsidRDefault="005F0E74" w:rsidP="005F0E74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r((1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)·\f(2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r(2)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hAnsi="宋体" w:cs="Times New Roman"/>
          <w:b/>
          <w:color w:val="000000"/>
          <w:sz w:val="32"/>
          <w:szCs w:val="32"/>
        </w:rPr>
        <w:t>≤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r(2)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；</w:t>
      </w:r>
    </w:p>
    <w:p w:rsidR="005F0E74" w:rsidRPr="005A0EDA" w:rsidRDefault="005F0E74" w:rsidP="005F0E74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当且仅当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，即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时等号成立．</w:t>
      </w:r>
    </w:p>
    <w:p w:rsidR="005F0E74" w:rsidRPr="005A0EDA" w:rsidRDefault="005F0E74" w:rsidP="005F0E74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原函数的值域为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∞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r(2)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]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∪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[1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r(2)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，＋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∞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．</w:t>
      </w:r>
    </w:p>
    <w:p w:rsidR="005F0E74" w:rsidRPr="005A0EDA" w:rsidRDefault="005F0E74" w:rsidP="005F0E74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8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5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\r(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4))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的最小值为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5F0E74" w:rsidRPr="005A0EDA" w:rsidRDefault="005F0E74" w:rsidP="005F0E74">
      <w:pPr>
        <w:pStyle w:val="a5"/>
        <w:snapToGrid w:val="0"/>
        <w:spacing w:line="800" w:lineRule="atLeast"/>
        <w:rPr>
          <w:rFonts w:ascii="Times New Roman" w:eastAsia="黑体" w:hAnsi="Times New Roman" w:cs="Times New Roman" w:hint="eastAsia"/>
          <w:color w:val="000000"/>
          <w:sz w:val="32"/>
          <w:szCs w:val="32"/>
        </w:rPr>
      </w:pPr>
    </w:p>
    <w:p w:rsidR="005F0E74" w:rsidRPr="005A0EDA" w:rsidRDefault="005F0E74" w:rsidP="005F0E74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解析　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5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\r(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r(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\r(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</w:p>
    <w:p w:rsidR="005F0E74" w:rsidRPr="005A0EDA" w:rsidRDefault="005F0E74" w:rsidP="005F0E74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令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t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r(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hAnsi="宋体" w:cs="Times New Roman"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t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,t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t</w:t>
      </w:r>
      <w:r w:rsidRPr="005A0EDA">
        <w:rPr>
          <w:rFonts w:hAnsi="宋体" w:cs="Times New Roman"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．</w:t>
      </w:r>
    </w:p>
    <w:p w:rsidR="005F0E74" w:rsidRPr="005A0EDA" w:rsidRDefault="005F0E74" w:rsidP="005F0E74">
      <w:pPr>
        <w:pStyle w:val="a5"/>
        <w:snapToGrid w:val="0"/>
        <w:spacing w:line="800" w:lineRule="atLeast"/>
        <w:rPr>
          <w:rFonts w:ascii="Times New Roman" w:eastAsia="仿宋_GB2312" w:hAnsi="Times New Roman" w:cs="Times New Roman" w:hint="eastAsia"/>
          <w:color w:val="000000"/>
          <w:sz w:val="32"/>
          <w:szCs w:val="32"/>
        </w:rPr>
      </w:pPr>
      <w:r w:rsidRPr="005A0EDA">
        <w:rPr>
          <w:color w:val="000000"/>
          <w:sz w:val="32"/>
          <w:szCs w:val="32"/>
        </w:rPr>
        <w:t>由于</w:t>
      </w:r>
      <w:r w:rsidRPr="005A0EDA">
        <w:rPr>
          <w:i/>
          <w:color w:val="000000"/>
          <w:sz w:val="32"/>
          <w:szCs w:val="32"/>
        </w:rPr>
        <w:t>y</w:t>
      </w:r>
      <w:r w:rsidRPr="005A0EDA">
        <w:rPr>
          <w:color w:val="000000"/>
          <w:sz w:val="32"/>
          <w:szCs w:val="32"/>
        </w:rPr>
        <w:t>＝</w:t>
      </w:r>
      <w:r w:rsidRPr="005A0EDA">
        <w:rPr>
          <w:i/>
          <w:color w:val="000000"/>
          <w:sz w:val="32"/>
          <w:szCs w:val="32"/>
        </w:rPr>
        <w:t>t</w:t>
      </w:r>
      <w:r w:rsidRPr="005A0EDA">
        <w:rPr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color w:val="000000"/>
          <w:sz w:val="32"/>
          <w:szCs w:val="32"/>
        </w:rPr>
        <w:instrText>f(1</w:instrText>
      </w:r>
      <w:r w:rsidRPr="005A0EDA">
        <w:rPr>
          <w:i/>
          <w:color w:val="000000"/>
          <w:sz w:val="32"/>
          <w:szCs w:val="32"/>
        </w:rPr>
        <w:instrText>,t</w:instrText>
      </w:r>
      <w:r w:rsidRPr="005A0EDA">
        <w:rPr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color w:val="000000"/>
          <w:sz w:val="32"/>
          <w:szCs w:val="32"/>
        </w:rPr>
        <w:t>在(1，＋</w:t>
      </w:r>
      <w:r w:rsidRPr="005A0EDA">
        <w:rPr>
          <w:rFonts w:hAnsi="宋体"/>
          <w:color w:val="000000"/>
          <w:sz w:val="32"/>
          <w:szCs w:val="32"/>
        </w:rPr>
        <w:t>∞</w:t>
      </w:r>
      <w:r w:rsidRPr="005A0EDA">
        <w:rPr>
          <w:color w:val="000000"/>
          <w:sz w:val="32"/>
          <w:szCs w:val="32"/>
        </w:rPr>
        <w:t>)上是增函数．</w:t>
      </w:r>
      <w:r w:rsidRPr="005A0EDA">
        <w:rPr>
          <w:rFonts w:hAnsi="宋体"/>
          <w:color w:val="000000"/>
          <w:sz w:val="32"/>
          <w:szCs w:val="32"/>
        </w:rPr>
        <w:t>∴</w:t>
      </w:r>
      <w:r w:rsidRPr="005A0EDA">
        <w:rPr>
          <w:color w:val="000000"/>
          <w:sz w:val="32"/>
          <w:szCs w:val="32"/>
        </w:rPr>
        <w:t>当</w:t>
      </w:r>
      <w:r w:rsidRPr="005A0EDA">
        <w:rPr>
          <w:i/>
          <w:color w:val="000000"/>
          <w:sz w:val="32"/>
          <w:szCs w:val="32"/>
        </w:rPr>
        <w:t>t</w:t>
      </w:r>
      <w:r w:rsidRPr="005A0EDA">
        <w:rPr>
          <w:color w:val="000000"/>
          <w:sz w:val="32"/>
          <w:szCs w:val="32"/>
        </w:rPr>
        <w:t>＝2即</w:t>
      </w:r>
      <w:r w:rsidRPr="005A0EDA">
        <w:rPr>
          <w:i/>
          <w:color w:val="000000"/>
          <w:sz w:val="32"/>
          <w:szCs w:val="32"/>
        </w:rPr>
        <w:t>x</w:t>
      </w:r>
      <w:r w:rsidRPr="005A0EDA">
        <w:rPr>
          <w:color w:val="000000"/>
          <w:sz w:val="32"/>
          <w:szCs w:val="32"/>
        </w:rPr>
        <w:t>＝0时，</w:t>
      </w:r>
      <w:r w:rsidRPr="005A0EDA">
        <w:rPr>
          <w:i/>
          <w:color w:val="000000"/>
          <w:sz w:val="32"/>
          <w:szCs w:val="32"/>
        </w:rPr>
        <w:t>y</w:t>
      </w:r>
      <w:r w:rsidRPr="005A0EDA">
        <w:rPr>
          <w:color w:val="000000"/>
          <w:sz w:val="32"/>
          <w:szCs w:val="32"/>
          <w:vertAlign w:val="subscript"/>
        </w:rPr>
        <w:t>最小</w:t>
      </w:r>
      <w:r w:rsidRPr="005A0EDA">
        <w:rPr>
          <w:color w:val="000000"/>
          <w:sz w:val="32"/>
          <w:szCs w:val="32"/>
        </w:rPr>
        <w:t>＝2＋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color w:val="000000"/>
          <w:sz w:val="32"/>
          <w:szCs w:val="32"/>
        </w:rPr>
        <w:instrText>f(1</w:instrText>
      </w:r>
      <w:r w:rsidRPr="005A0EDA">
        <w:rPr>
          <w:i/>
          <w:color w:val="000000"/>
          <w:sz w:val="32"/>
          <w:szCs w:val="32"/>
        </w:rPr>
        <w:instrText>,</w:instrText>
      </w:r>
      <w:r w:rsidRPr="005A0EDA">
        <w:rPr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color w:val="000000"/>
          <w:sz w:val="32"/>
          <w:szCs w:val="32"/>
        </w:rPr>
        <w:instrText>f(5</w:instrText>
      </w:r>
      <w:r w:rsidRPr="005A0EDA">
        <w:rPr>
          <w:i/>
          <w:color w:val="000000"/>
          <w:sz w:val="32"/>
          <w:szCs w:val="32"/>
        </w:rPr>
        <w:instrText>,</w:instrText>
      </w:r>
      <w:r w:rsidRPr="005A0EDA">
        <w:rPr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color w:val="000000"/>
          <w:sz w:val="32"/>
          <w:szCs w:val="32"/>
        </w:rPr>
        <w:t>.</w:t>
      </w:r>
    </w:p>
    <w:p w:rsidR="005F0E74" w:rsidRDefault="005F0E74" w:rsidP="005F0E74">
      <w:pPr>
        <w:pStyle w:val="a5"/>
        <w:snapToGrid w:val="0"/>
        <w:spacing w:line="800" w:lineRule="atLeast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Pr="005F0E74" w:rsidRDefault="00397601"/>
    <w:sectPr w:rsidR="00810DF9" w:rsidRPr="005F0E74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601" w:rsidRDefault="00397601" w:rsidP="005F0E74">
      <w:r>
        <w:separator/>
      </w:r>
    </w:p>
  </w:endnote>
  <w:endnote w:type="continuationSeparator" w:id="0">
    <w:p w:rsidR="00397601" w:rsidRDefault="00397601" w:rsidP="005F0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601" w:rsidRDefault="00397601" w:rsidP="005F0E74">
      <w:r>
        <w:separator/>
      </w:r>
    </w:p>
  </w:footnote>
  <w:footnote w:type="continuationSeparator" w:id="0">
    <w:p w:rsidR="00397601" w:rsidRDefault="00397601" w:rsidP="005F0E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E74" w:rsidRDefault="005F0E74" w:rsidP="005F0E74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0E74"/>
    <w:rsid w:val="00061069"/>
    <w:rsid w:val="00397601"/>
    <w:rsid w:val="005F0E74"/>
    <w:rsid w:val="00A46596"/>
    <w:rsid w:val="00C1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F0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F0E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0E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0E74"/>
    <w:rPr>
      <w:sz w:val="18"/>
      <w:szCs w:val="18"/>
    </w:rPr>
  </w:style>
  <w:style w:type="paragraph" w:styleId="a5">
    <w:name w:val="Plain Text"/>
    <w:basedOn w:val="a"/>
    <w:link w:val="Char1"/>
    <w:rsid w:val="005F0E74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5F0E74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F0E7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F0E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>nos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2012-05-28T09:21:00Z</dcterms:created>
  <dcterms:modified xsi:type="dcterms:W3CDTF">2012-05-28T09:26:00Z</dcterms:modified>
</cp:coreProperties>
</file>