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B7" w:rsidRDefault="007F7EB7" w:rsidP="007F7EB7">
      <w:pPr>
        <w:widowControl/>
        <w:autoSpaceDE w:val="0"/>
        <w:autoSpaceDN w:val="0"/>
        <w:adjustRightInd w:val="0"/>
        <w:jc w:val="center"/>
        <w:rPr>
          <w:rFonts w:ascii="Helvetica Neue" w:hAnsi="Helvetica Neue" w:cs="Helvetica Neue" w:hint="eastAsia"/>
          <w:b/>
          <w:color w:val="2F2F2F"/>
          <w:kern w:val="0"/>
          <w:sz w:val="28"/>
          <w:szCs w:val="28"/>
        </w:rPr>
      </w:pPr>
      <w:r w:rsidRPr="00C32772">
        <w:rPr>
          <w:rFonts w:ascii="Helvetica Neue" w:hAnsi="Helvetica Neue" w:cs="Helvetica Neue" w:hint="eastAsia"/>
          <w:b/>
          <w:color w:val="2F2F2F"/>
          <w:kern w:val="0"/>
          <w:sz w:val="28"/>
          <w:szCs w:val="28"/>
        </w:rPr>
        <w:t>关于专业选择和学校申请的满满干货</w:t>
      </w:r>
      <w:r>
        <w:rPr>
          <w:rFonts w:ascii="Helvetica Neue" w:hAnsi="Helvetica Neue" w:cs="Helvetica Neue" w:hint="eastAsia"/>
          <w:b/>
          <w:color w:val="2F2F2F"/>
          <w:kern w:val="0"/>
          <w:sz w:val="28"/>
          <w:szCs w:val="28"/>
        </w:rPr>
        <w:t>（</w:t>
      </w:r>
      <w:r>
        <w:rPr>
          <w:rFonts w:ascii="Helvetica Neue" w:hAnsi="Helvetica Neue" w:cs="Helvetica Neue" w:hint="eastAsia"/>
          <w:b/>
          <w:color w:val="2F2F2F"/>
          <w:kern w:val="0"/>
          <w:sz w:val="28"/>
          <w:szCs w:val="28"/>
        </w:rPr>
        <w:t>下</w:t>
      </w:r>
      <w:r>
        <w:rPr>
          <w:rFonts w:ascii="Helvetica Neue" w:hAnsi="Helvetica Neue" w:cs="Helvetica Neue" w:hint="eastAsia"/>
          <w:b/>
          <w:color w:val="2F2F2F"/>
          <w:kern w:val="0"/>
          <w:sz w:val="28"/>
          <w:szCs w:val="28"/>
        </w:rPr>
        <w:t>）</w:t>
      </w:r>
    </w:p>
    <w:p w:rsidR="007F7EB7" w:rsidRPr="00C32772" w:rsidRDefault="007F7EB7" w:rsidP="007F7EB7">
      <w:pPr>
        <w:widowControl/>
        <w:autoSpaceDE w:val="0"/>
        <w:autoSpaceDN w:val="0"/>
        <w:adjustRightInd w:val="0"/>
        <w:jc w:val="center"/>
        <w:rPr>
          <w:rFonts w:ascii="Helvetica Neue" w:hAnsi="Helvetica Neue" w:cs="Helvetica Neue"/>
          <w:b/>
          <w:color w:val="2F2F2F"/>
          <w:kern w:val="0"/>
          <w:sz w:val="28"/>
          <w:szCs w:val="28"/>
        </w:rPr>
      </w:pPr>
    </w:p>
    <w:p w:rsidR="007F7EB7" w:rsidRDefault="007F7EB7" w:rsidP="007F7EB7">
      <w:pPr>
        <w:widowControl/>
        <w:autoSpaceDE w:val="0"/>
        <w:autoSpaceDN w:val="0"/>
        <w:adjustRightInd w:val="0"/>
        <w:jc w:val="left"/>
        <w:rPr>
          <w:rFonts w:ascii="Helvetica Neue" w:hAnsi="Helvetica Neue" w:cs="Helvetica Neue" w:hint="eastAsia"/>
          <w:color w:val="2F2F2F"/>
          <w:kern w:val="0"/>
          <w:sz w:val="28"/>
          <w:szCs w:val="28"/>
        </w:rPr>
      </w:pPr>
      <w:r>
        <w:rPr>
          <w:rFonts w:ascii="Helvetica Neue" w:hAnsi="Helvetica Neue" w:cs="Helvetica Neue"/>
          <w:color w:val="2F2F2F"/>
          <w:kern w:val="0"/>
          <w:sz w:val="28"/>
          <w:szCs w:val="28"/>
        </w:rPr>
        <w:t>新东方前途出国美研部总监、大神级人物</w:t>
      </w:r>
      <w:r>
        <w:rPr>
          <w:rFonts w:ascii="Helvetica Neue" w:hAnsi="Helvetica Neue" w:cs="Helvetica Neue"/>
          <w:b/>
          <w:bCs/>
          <w:color w:val="2F2F2F"/>
          <w:kern w:val="0"/>
          <w:sz w:val="32"/>
          <w:szCs w:val="32"/>
        </w:rPr>
        <w:t>田旺老师</w:t>
      </w:r>
      <w:r>
        <w:rPr>
          <w:rFonts w:ascii="Helvetica Neue" w:hAnsi="Helvetica Neue" w:cs="Helvetica Neue"/>
          <w:color w:val="2F2F2F"/>
          <w:kern w:val="0"/>
          <w:sz w:val="28"/>
          <w:szCs w:val="28"/>
        </w:rPr>
        <w:t>给我们带来一场别开生面的微信讲座，与我们一起分享了在美研申请中各个环节的一些经验和心得。</w:t>
      </w:r>
      <w:r>
        <w:rPr>
          <w:rFonts w:ascii="Helvetica Neue" w:hAnsi="Helvetica Neue" w:cs="Helvetica Neue" w:hint="eastAsia"/>
          <w:color w:val="2F2F2F"/>
          <w:kern w:val="0"/>
          <w:sz w:val="28"/>
          <w:szCs w:val="28"/>
        </w:rPr>
        <w:t>全部都是</w:t>
      </w:r>
      <w:r>
        <w:rPr>
          <w:rFonts w:ascii="Helvetica Neue" w:hAnsi="Helvetica Neue" w:cs="Helvetica Neue"/>
          <w:color w:val="2F2F2F"/>
          <w:kern w:val="0"/>
          <w:sz w:val="28"/>
          <w:szCs w:val="28"/>
        </w:rPr>
        <w:t>华丽丽的讲座干货：</w:t>
      </w:r>
    </w:p>
    <w:p w:rsidR="007F7EB7" w:rsidRDefault="007F7EB7" w:rsidP="007F7EB7">
      <w:pPr>
        <w:widowControl/>
        <w:autoSpaceDE w:val="0"/>
        <w:autoSpaceDN w:val="0"/>
        <w:adjustRightInd w:val="0"/>
        <w:jc w:val="left"/>
        <w:rPr>
          <w:rFonts w:ascii="Helvetica Neue" w:hAnsi="Helvetica Neue" w:cs="Helvetica Neue" w:hint="eastAsia"/>
          <w:color w:val="2F2F2F"/>
          <w:kern w:val="0"/>
          <w:sz w:val="28"/>
          <w:szCs w:val="28"/>
        </w:rPr>
      </w:pPr>
    </w:p>
    <w:p w:rsidR="007F7EB7" w:rsidRDefault="007F7EB7" w:rsidP="007F7EB7">
      <w:pPr>
        <w:widowControl/>
        <w:autoSpaceDE w:val="0"/>
        <w:autoSpaceDN w:val="0"/>
        <w:adjustRightInd w:val="0"/>
        <w:jc w:val="left"/>
        <w:rPr>
          <w:rFonts w:ascii="Times" w:hAnsi="Times" w:cs="Times"/>
          <w:color w:val="2F2F2F"/>
          <w:kern w:val="0"/>
          <w:sz w:val="32"/>
          <w:szCs w:val="32"/>
        </w:rPr>
      </w:pPr>
      <w:r>
        <w:rPr>
          <w:rFonts w:ascii="Times" w:hAnsi="Times" w:cs="Times"/>
          <w:color w:val="2F2F2F"/>
          <w:kern w:val="0"/>
          <w:sz w:val="28"/>
          <w:szCs w:val="28"/>
        </w:rPr>
        <w:t>第四：如何理性客观的分析一所大学或一个专业的录取难度</w:t>
      </w:r>
    </w:p>
    <w:p w:rsidR="007F7EB7" w:rsidRDefault="007F7EB7" w:rsidP="007F7EB7">
      <w:pPr>
        <w:widowControl/>
        <w:autoSpaceDE w:val="0"/>
        <w:autoSpaceDN w:val="0"/>
        <w:adjustRightInd w:val="0"/>
        <w:jc w:val="left"/>
        <w:rPr>
          <w:rFonts w:ascii="Times" w:hAnsi="Times" w:cs="Times"/>
          <w:color w:val="2F2F2F"/>
          <w:kern w:val="0"/>
          <w:sz w:val="32"/>
          <w:szCs w:val="32"/>
        </w:rPr>
      </w:pPr>
      <w:r>
        <w:rPr>
          <w:rFonts w:ascii="Times" w:hAnsi="Times" w:cs="Times"/>
          <w:color w:val="2F2F2F"/>
          <w:kern w:val="0"/>
          <w:sz w:val="28"/>
          <w:szCs w:val="28"/>
        </w:rPr>
        <w:t>第五：学校的地理位置及就业情况</w:t>
      </w:r>
    </w:p>
    <w:p w:rsidR="007F7EB7" w:rsidRDefault="007F7EB7" w:rsidP="007F7EB7">
      <w:pPr>
        <w:rPr>
          <w:rFonts w:ascii="Times" w:hAnsi="Times" w:cs="Times"/>
          <w:color w:val="2F2F2F"/>
          <w:kern w:val="0"/>
          <w:sz w:val="28"/>
          <w:szCs w:val="28"/>
        </w:rPr>
      </w:pPr>
      <w:r>
        <w:rPr>
          <w:rFonts w:ascii="Times" w:hAnsi="Times" w:cs="Times"/>
          <w:color w:val="2F2F2F"/>
          <w:kern w:val="0"/>
          <w:sz w:val="28"/>
          <w:szCs w:val="28"/>
        </w:rPr>
        <w:t>第六：如何在完成学业后留在美国</w:t>
      </w:r>
    </w:p>
    <w:p w:rsidR="007F7EB7" w:rsidRDefault="007F7EB7" w:rsidP="007F7EB7">
      <w:pPr>
        <w:widowControl/>
        <w:autoSpaceDE w:val="0"/>
        <w:autoSpaceDN w:val="0"/>
        <w:adjustRightInd w:val="0"/>
        <w:jc w:val="left"/>
        <w:rPr>
          <w:rFonts w:ascii="Helvetica Neue" w:hAnsi="Helvetica Neue" w:cs="Helvetica Neue" w:hint="eastAsia"/>
          <w:color w:val="2F2F2F"/>
          <w:kern w:val="0"/>
          <w:sz w:val="32"/>
          <w:szCs w:val="32"/>
        </w:rPr>
      </w:pPr>
    </w:p>
    <w:p w:rsidR="007F7EB7" w:rsidRDefault="007F7EB7" w:rsidP="007F7EB7">
      <w:pPr>
        <w:widowControl/>
        <w:autoSpaceDE w:val="0"/>
        <w:autoSpaceDN w:val="0"/>
        <w:adjustRightInd w:val="0"/>
        <w:rPr>
          <w:rFonts w:ascii="Times" w:hAnsi="Times" w:cs="Times"/>
          <w:color w:val="2F2F2F"/>
          <w:kern w:val="0"/>
          <w:sz w:val="32"/>
          <w:szCs w:val="32"/>
        </w:rPr>
      </w:pPr>
      <w:r>
        <w:rPr>
          <w:rFonts w:ascii="Times" w:hAnsi="Times" w:cs="Times" w:hint="eastAsia"/>
          <w:color w:val="2F2F2F"/>
          <w:kern w:val="0"/>
          <w:sz w:val="36"/>
          <w:szCs w:val="36"/>
        </w:rPr>
        <w:t>4.</w:t>
      </w:r>
      <w:r>
        <w:rPr>
          <w:rFonts w:ascii="Times" w:hAnsi="Times" w:cs="Times"/>
          <w:color w:val="2F2F2F"/>
          <w:kern w:val="0"/>
          <w:sz w:val="36"/>
          <w:szCs w:val="36"/>
        </w:rPr>
        <w:t>如何理性客观的分析一所大学或一个专业的录取难度</w:t>
      </w:r>
    </w:p>
    <w:p w:rsidR="007F7EB7" w:rsidRDefault="007F7EB7" w:rsidP="007F7EB7">
      <w:pPr>
        <w:widowControl/>
        <w:autoSpaceDE w:val="0"/>
        <w:autoSpaceDN w:val="0"/>
        <w:adjustRightInd w:val="0"/>
        <w:jc w:val="center"/>
        <w:rPr>
          <w:rFonts w:ascii="Times" w:hAnsi="Times" w:cs="Times"/>
          <w:color w:val="2F2F2F"/>
          <w:kern w:val="0"/>
          <w:sz w:val="32"/>
          <w:szCs w:val="32"/>
        </w:rPr>
      </w:pPr>
    </w:p>
    <w:p w:rsidR="007F7EB7" w:rsidRDefault="007F7EB7" w:rsidP="007F7EB7">
      <w:pPr>
        <w:widowControl/>
        <w:autoSpaceDE w:val="0"/>
        <w:autoSpaceDN w:val="0"/>
        <w:adjustRightInd w:val="0"/>
        <w:jc w:val="center"/>
        <w:rPr>
          <w:rFonts w:ascii="Times" w:hAnsi="Times" w:cs="Times"/>
          <w:color w:val="2F2F2F"/>
          <w:kern w:val="0"/>
          <w:sz w:val="32"/>
          <w:szCs w:val="32"/>
        </w:rPr>
      </w:pPr>
    </w:p>
    <w:p w:rsidR="007F7EB7" w:rsidRDefault="007F7EB7" w:rsidP="007F7EB7">
      <w:pPr>
        <w:widowControl/>
        <w:autoSpaceDE w:val="0"/>
        <w:autoSpaceDN w:val="0"/>
        <w:adjustRightInd w:val="0"/>
        <w:jc w:val="left"/>
        <w:rPr>
          <w:rFonts w:ascii="Times" w:hAnsi="Times" w:cs="Times"/>
          <w:color w:val="2F2F2F"/>
          <w:kern w:val="0"/>
          <w:sz w:val="32"/>
          <w:szCs w:val="32"/>
        </w:rPr>
      </w:pPr>
      <w:r>
        <w:rPr>
          <w:rFonts w:ascii="Times" w:hAnsi="Times" w:cs="Times"/>
          <w:color w:val="2F2F2F"/>
          <w:kern w:val="0"/>
          <w:sz w:val="28"/>
          <w:szCs w:val="28"/>
        </w:rPr>
        <w:t>在这方面，我们的一个主要参考数据为</w:t>
      </w:r>
      <w:r>
        <w:rPr>
          <w:rFonts w:ascii="Times" w:hAnsi="Times" w:cs="Times"/>
          <w:b/>
          <w:bCs/>
          <w:color w:val="FB0007"/>
          <w:kern w:val="0"/>
          <w:sz w:val="28"/>
          <w:szCs w:val="28"/>
        </w:rPr>
        <w:t>Class Profile</w:t>
      </w:r>
      <w:r>
        <w:rPr>
          <w:rFonts w:ascii="Times" w:hAnsi="Times" w:cs="Times"/>
          <w:color w:val="2F2F2F"/>
          <w:kern w:val="0"/>
          <w:sz w:val="28"/>
          <w:szCs w:val="28"/>
        </w:rPr>
        <w:t>，直译过来就是班级面貌。通过这个数据，我们可以直观的了解到某一专业的男女生构成比，平均绩点，</w:t>
      </w:r>
      <w:r>
        <w:rPr>
          <w:rFonts w:ascii="Times" w:hAnsi="Times" w:cs="Times"/>
          <w:color w:val="2F2F2F"/>
          <w:kern w:val="0"/>
          <w:sz w:val="28"/>
          <w:szCs w:val="28"/>
        </w:rPr>
        <w:t>GRE</w:t>
      </w:r>
      <w:r>
        <w:rPr>
          <w:rFonts w:ascii="Times" w:hAnsi="Times" w:cs="Times"/>
          <w:color w:val="2F2F2F"/>
          <w:kern w:val="0"/>
          <w:sz w:val="28"/>
          <w:szCs w:val="28"/>
        </w:rPr>
        <w:t>，平均工作年数等等信息。这样，我们就可以快速准确了解到该专业大致偏向什么样的学生。田旺老师还以</w:t>
      </w:r>
      <w:r>
        <w:rPr>
          <w:rFonts w:ascii="Times" w:hAnsi="Times" w:cs="Times"/>
          <w:color w:val="2F2F2F"/>
          <w:kern w:val="0"/>
          <w:sz w:val="28"/>
          <w:szCs w:val="28"/>
        </w:rPr>
        <w:t>MIT</w:t>
      </w:r>
      <w:r>
        <w:rPr>
          <w:rFonts w:ascii="Times" w:hAnsi="Times" w:cs="Times"/>
          <w:color w:val="2F2F2F"/>
          <w:kern w:val="0"/>
          <w:sz w:val="28"/>
          <w:szCs w:val="28"/>
        </w:rPr>
        <w:t>金融专业为例向我们展示了如何通过</w:t>
      </w:r>
      <w:r>
        <w:rPr>
          <w:rFonts w:ascii="Times" w:hAnsi="Times" w:cs="Times"/>
          <w:color w:val="2F2F2F"/>
          <w:kern w:val="0"/>
          <w:sz w:val="28"/>
          <w:szCs w:val="28"/>
        </w:rPr>
        <w:t>Class Profile</w:t>
      </w:r>
      <w:r>
        <w:rPr>
          <w:rFonts w:ascii="Times" w:hAnsi="Times" w:cs="Times"/>
          <w:color w:val="2F2F2F"/>
          <w:kern w:val="0"/>
          <w:sz w:val="28"/>
          <w:szCs w:val="28"/>
        </w:rPr>
        <w:t>进行分析。</w:t>
      </w:r>
    </w:p>
    <w:p w:rsidR="007F7EB7" w:rsidRDefault="007F7EB7" w:rsidP="007F7EB7">
      <w:pPr>
        <w:widowControl/>
        <w:autoSpaceDE w:val="0"/>
        <w:autoSpaceDN w:val="0"/>
        <w:adjustRightInd w:val="0"/>
        <w:jc w:val="left"/>
        <w:rPr>
          <w:rFonts w:ascii="Times" w:hAnsi="Times" w:cs="Times"/>
          <w:color w:val="2F2F2F"/>
          <w:kern w:val="0"/>
          <w:sz w:val="32"/>
          <w:szCs w:val="32"/>
        </w:rPr>
      </w:pPr>
      <w:r>
        <w:rPr>
          <w:rFonts w:ascii="Times" w:hAnsi="Times" w:cs="Times"/>
          <w:noProof/>
          <w:color w:val="2F2F2F"/>
          <w:kern w:val="0"/>
          <w:sz w:val="32"/>
          <w:szCs w:val="32"/>
        </w:rPr>
        <w:lastRenderedPageBreak/>
        <w:drawing>
          <wp:inline distT="0" distB="0" distL="0" distR="0" wp14:anchorId="57FE7891" wp14:editId="58643D26">
            <wp:extent cx="5917992" cy="3327226"/>
            <wp:effectExtent l="0" t="0" r="635"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8274" cy="3327385"/>
                    </a:xfrm>
                    <a:prstGeom prst="rect">
                      <a:avLst/>
                    </a:prstGeom>
                    <a:noFill/>
                    <a:ln>
                      <a:noFill/>
                    </a:ln>
                  </pic:spPr>
                </pic:pic>
              </a:graphicData>
            </a:graphic>
          </wp:inline>
        </w:drawing>
      </w:r>
    </w:p>
    <w:p w:rsidR="007F7EB7" w:rsidRDefault="007F7EB7" w:rsidP="007F7EB7">
      <w:pPr>
        <w:widowControl/>
        <w:autoSpaceDE w:val="0"/>
        <w:autoSpaceDN w:val="0"/>
        <w:adjustRightInd w:val="0"/>
        <w:jc w:val="left"/>
        <w:rPr>
          <w:rFonts w:ascii="Times" w:hAnsi="Times" w:cs="Times"/>
          <w:color w:val="2F2F2F"/>
          <w:kern w:val="0"/>
          <w:sz w:val="32"/>
          <w:szCs w:val="32"/>
        </w:rPr>
      </w:pPr>
    </w:p>
    <w:p w:rsidR="007F7EB7" w:rsidRDefault="007F7EB7" w:rsidP="007F7EB7">
      <w:pPr>
        <w:widowControl/>
        <w:autoSpaceDE w:val="0"/>
        <w:autoSpaceDN w:val="0"/>
        <w:adjustRightInd w:val="0"/>
        <w:jc w:val="left"/>
        <w:rPr>
          <w:rFonts w:ascii="Times" w:hAnsi="Times" w:cs="Times"/>
          <w:color w:val="2F2F2F"/>
          <w:kern w:val="0"/>
          <w:sz w:val="32"/>
          <w:szCs w:val="32"/>
        </w:rPr>
      </w:pPr>
      <w:r>
        <w:rPr>
          <w:rFonts w:ascii="Times" w:hAnsi="Times" w:cs="Times"/>
          <w:color w:val="2F2F2F"/>
          <w:kern w:val="0"/>
          <w:sz w:val="28"/>
          <w:szCs w:val="28"/>
        </w:rPr>
        <w:t>通过这个表格我们可以得出例如该专业更偏向男生，对工作经验要求不高等等信息。大家也可以自己以此为例去分析自己心仪专业的</w:t>
      </w:r>
      <w:r>
        <w:rPr>
          <w:rFonts w:ascii="Times" w:hAnsi="Times" w:cs="Times"/>
          <w:color w:val="2F2F2F"/>
          <w:kern w:val="0"/>
          <w:sz w:val="28"/>
          <w:szCs w:val="28"/>
        </w:rPr>
        <w:t>Class Profile</w:t>
      </w:r>
      <w:r>
        <w:rPr>
          <w:rFonts w:ascii="Times" w:hAnsi="Times" w:cs="Times"/>
          <w:color w:val="2F2F2F"/>
          <w:kern w:val="0"/>
          <w:sz w:val="28"/>
          <w:szCs w:val="28"/>
        </w:rPr>
        <w:t>，从而更准确的了解到学校的招生倾向，进而提高申请成功率。</w:t>
      </w:r>
    </w:p>
    <w:p w:rsidR="007F7EB7" w:rsidRDefault="007F7EB7" w:rsidP="007F7EB7">
      <w:pPr>
        <w:widowControl/>
        <w:autoSpaceDE w:val="0"/>
        <w:autoSpaceDN w:val="0"/>
        <w:adjustRightInd w:val="0"/>
        <w:jc w:val="left"/>
        <w:rPr>
          <w:rFonts w:ascii="Times" w:hAnsi="Times" w:cs="Times"/>
          <w:color w:val="2F2F2F"/>
          <w:kern w:val="0"/>
          <w:sz w:val="32"/>
          <w:szCs w:val="32"/>
        </w:rPr>
      </w:pPr>
    </w:p>
    <w:p w:rsidR="007F7EB7" w:rsidRDefault="007F7EB7" w:rsidP="007F7EB7">
      <w:pPr>
        <w:widowControl/>
        <w:autoSpaceDE w:val="0"/>
        <w:autoSpaceDN w:val="0"/>
        <w:adjustRightInd w:val="0"/>
        <w:jc w:val="left"/>
        <w:rPr>
          <w:rFonts w:ascii="Times" w:hAnsi="Times" w:cs="Times"/>
          <w:color w:val="2F2F2F"/>
          <w:kern w:val="0"/>
          <w:sz w:val="32"/>
          <w:szCs w:val="32"/>
        </w:rPr>
      </w:pPr>
    </w:p>
    <w:p w:rsidR="007F7EB7" w:rsidRDefault="007F7EB7" w:rsidP="007F7EB7">
      <w:pPr>
        <w:widowControl/>
        <w:autoSpaceDE w:val="0"/>
        <w:autoSpaceDN w:val="0"/>
        <w:adjustRightInd w:val="0"/>
        <w:rPr>
          <w:rFonts w:ascii="Times" w:hAnsi="Times" w:cs="Times"/>
          <w:color w:val="3DB592"/>
          <w:kern w:val="0"/>
          <w:sz w:val="28"/>
          <w:szCs w:val="28"/>
        </w:rPr>
      </w:pPr>
      <w:r>
        <w:rPr>
          <w:rFonts w:ascii="Times" w:hAnsi="Times" w:cs="Times" w:hint="eastAsia"/>
          <w:color w:val="3DB592"/>
          <w:kern w:val="0"/>
          <w:sz w:val="36"/>
          <w:szCs w:val="36"/>
        </w:rPr>
        <w:t>5.</w:t>
      </w:r>
      <w:r>
        <w:rPr>
          <w:rFonts w:ascii="Times" w:hAnsi="Times" w:cs="Times"/>
          <w:color w:val="3DB592"/>
          <w:kern w:val="0"/>
          <w:sz w:val="36"/>
          <w:szCs w:val="36"/>
        </w:rPr>
        <w:t>学校的地理位置及就业情况</w:t>
      </w:r>
    </w:p>
    <w:p w:rsidR="007F7EB7" w:rsidRDefault="007F7EB7" w:rsidP="007F7EB7">
      <w:pPr>
        <w:widowControl/>
        <w:autoSpaceDE w:val="0"/>
        <w:autoSpaceDN w:val="0"/>
        <w:adjustRightInd w:val="0"/>
        <w:jc w:val="left"/>
        <w:rPr>
          <w:rFonts w:ascii="Times" w:hAnsi="Times" w:cs="Times"/>
          <w:color w:val="2F2F2F"/>
          <w:kern w:val="0"/>
          <w:sz w:val="28"/>
          <w:szCs w:val="28"/>
        </w:rPr>
      </w:pPr>
    </w:p>
    <w:p w:rsidR="007F7EB7" w:rsidRDefault="007F7EB7" w:rsidP="007F7EB7">
      <w:pPr>
        <w:widowControl/>
        <w:autoSpaceDE w:val="0"/>
        <w:autoSpaceDN w:val="0"/>
        <w:adjustRightInd w:val="0"/>
        <w:jc w:val="left"/>
        <w:rPr>
          <w:rFonts w:ascii="Times" w:hAnsi="Times" w:cs="Times"/>
          <w:color w:val="2F2F2F"/>
          <w:kern w:val="0"/>
          <w:sz w:val="32"/>
          <w:szCs w:val="32"/>
        </w:rPr>
      </w:pPr>
    </w:p>
    <w:p w:rsidR="007F7EB7" w:rsidRDefault="007F7EB7" w:rsidP="007F7EB7">
      <w:pPr>
        <w:widowControl/>
        <w:autoSpaceDE w:val="0"/>
        <w:autoSpaceDN w:val="0"/>
        <w:adjustRightInd w:val="0"/>
        <w:jc w:val="left"/>
        <w:rPr>
          <w:rFonts w:ascii="Times" w:hAnsi="Times" w:cs="Times"/>
          <w:color w:val="2F2F2F"/>
          <w:kern w:val="0"/>
          <w:sz w:val="32"/>
          <w:szCs w:val="32"/>
        </w:rPr>
      </w:pPr>
      <w:r>
        <w:rPr>
          <w:rFonts w:ascii="Times" w:hAnsi="Times" w:cs="Times"/>
          <w:color w:val="2F2F2F"/>
          <w:kern w:val="0"/>
          <w:sz w:val="28"/>
          <w:szCs w:val="28"/>
        </w:rPr>
        <w:t>在谈到学校的地理位置这个话题时，田旺老师比较推荐</w:t>
      </w:r>
      <w:r>
        <w:rPr>
          <w:rFonts w:ascii="Times" w:hAnsi="Times" w:cs="Times"/>
          <w:b/>
          <w:bCs/>
          <w:color w:val="FB0007"/>
          <w:kern w:val="0"/>
          <w:sz w:val="28"/>
          <w:szCs w:val="28"/>
        </w:rPr>
        <w:t>东海岸，西海岸，五大湖州及德克萨斯州这几片区域。</w:t>
      </w:r>
    </w:p>
    <w:p w:rsidR="007F7EB7" w:rsidRDefault="007F7EB7" w:rsidP="007F7EB7">
      <w:pPr>
        <w:widowControl/>
        <w:autoSpaceDE w:val="0"/>
        <w:autoSpaceDN w:val="0"/>
        <w:adjustRightInd w:val="0"/>
        <w:jc w:val="left"/>
        <w:rPr>
          <w:rFonts w:ascii="Times" w:hAnsi="Times" w:cs="Times"/>
          <w:color w:val="2F2F2F"/>
          <w:kern w:val="0"/>
          <w:sz w:val="32"/>
          <w:szCs w:val="32"/>
        </w:rPr>
      </w:pPr>
    </w:p>
    <w:p w:rsidR="007F7EB7" w:rsidRDefault="007F7EB7" w:rsidP="007F7EB7">
      <w:pPr>
        <w:widowControl/>
        <w:autoSpaceDE w:val="0"/>
        <w:autoSpaceDN w:val="0"/>
        <w:adjustRightInd w:val="0"/>
        <w:jc w:val="left"/>
        <w:rPr>
          <w:rFonts w:ascii="Times" w:hAnsi="Times" w:cs="Times"/>
          <w:color w:val="2F2F2F"/>
          <w:kern w:val="0"/>
          <w:sz w:val="32"/>
          <w:szCs w:val="32"/>
        </w:rPr>
      </w:pPr>
      <w:r>
        <w:rPr>
          <w:rFonts w:ascii="Times" w:hAnsi="Times" w:cs="Times"/>
          <w:noProof/>
          <w:color w:val="2F2F2F"/>
          <w:kern w:val="0"/>
          <w:sz w:val="32"/>
          <w:szCs w:val="32"/>
        </w:rPr>
        <w:drawing>
          <wp:inline distT="0" distB="0" distL="0" distR="0" wp14:anchorId="188AB8EB" wp14:editId="1CE4C83E">
            <wp:extent cx="5120447" cy="3808095"/>
            <wp:effectExtent l="0" t="0" r="10795" b="190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1837" cy="3809129"/>
                    </a:xfrm>
                    <a:prstGeom prst="rect">
                      <a:avLst/>
                    </a:prstGeom>
                    <a:noFill/>
                    <a:ln>
                      <a:noFill/>
                    </a:ln>
                  </pic:spPr>
                </pic:pic>
              </a:graphicData>
            </a:graphic>
          </wp:inline>
        </w:drawing>
      </w:r>
    </w:p>
    <w:p w:rsidR="007F7EB7" w:rsidRDefault="007F7EB7" w:rsidP="007F7EB7">
      <w:pPr>
        <w:widowControl/>
        <w:autoSpaceDE w:val="0"/>
        <w:autoSpaceDN w:val="0"/>
        <w:adjustRightInd w:val="0"/>
        <w:jc w:val="left"/>
        <w:rPr>
          <w:rFonts w:ascii="Times" w:hAnsi="Times" w:cs="Times"/>
          <w:color w:val="2F2F2F"/>
          <w:kern w:val="0"/>
          <w:sz w:val="32"/>
          <w:szCs w:val="32"/>
        </w:rPr>
      </w:pPr>
    </w:p>
    <w:p w:rsidR="007F7EB7" w:rsidRDefault="007F7EB7" w:rsidP="007F7EB7">
      <w:pPr>
        <w:widowControl/>
        <w:autoSpaceDE w:val="0"/>
        <w:autoSpaceDN w:val="0"/>
        <w:adjustRightInd w:val="0"/>
        <w:jc w:val="left"/>
        <w:rPr>
          <w:rFonts w:ascii="Times" w:hAnsi="Times" w:cs="Times"/>
          <w:color w:val="2F2F2F"/>
          <w:kern w:val="0"/>
          <w:sz w:val="32"/>
          <w:szCs w:val="32"/>
        </w:rPr>
      </w:pPr>
      <w:r>
        <w:rPr>
          <w:rFonts w:ascii="Times" w:hAnsi="Times" w:cs="Times"/>
          <w:color w:val="2F2F2F"/>
          <w:kern w:val="0"/>
          <w:sz w:val="28"/>
          <w:szCs w:val="28"/>
        </w:rPr>
        <w:t>另外，田旺老师还提到一个很有意思的问题，同样排名美国</w:t>
      </w:r>
      <w:r>
        <w:rPr>
          <w:rFonts w:ascii="Times" w:hAnsi="Times" w:cs="Times"/>
          <w:color w:val="2F2F2F"/>
          <w:kern w:val="0"/>
          <w:sz w:val="28"/>
          <w:szCs w:val="28"/>
        </w:rPr>
        <w:t>40</w:t>
      </w:r>
      <w:r>
        <w:rPr>
          <w:rFonts w:ascii="Times" w:hAnsi="Times" w:cs="Times"/>
          <w:color w:val="2F2F2F"/>
          <w:kern w:val="0"/>
          <w:sz w:val="28"/>
          <w:szCs w:val="28"/>
        </w:rPr>
        <w:t>多位的华盛顿大学西雅图分校和波士顿大学分属于西海岸和东海岸，但是由于东海岸的名校实在太多，导致</w:t>
      </w:r>
      <w:r>
        <w:rPr>
          <w:rFonts w:ascii="Times" w:hAnsi="Times" w:cs="Times"/>
          <w:color w:val="2F2F2F"/>
          <w:kern w:val="0"/>
          <w:sz w:val="28"/>
          <w:szCs w:val="28"/>
        </w:rPr>
        <w:t>40</w:t>
      </w:r>
      <w:r>
        <w:rPr>
          <w:rFonts w:ascii="Times" w:hAnsi="Times" w:cs="Times"/>
          <w:color w:val="2F2F2F"/>
          <w:kern w:val="0"/>
          <w:sz w:val="28"/>
          <w:szCs w:val="28"/>
        </w:rPr>
        <w:t>多位的波士顿大学并不出彩，从而在找工作方面竞争力就不大。但在西海岸，全美排名</w:t>
      </w:r>
      <w:r>
        <w:rPr>
          <w:rFonts w:ascii="Times" w:hAnsi="Times" w:cs="Times"/>
          <w:color w:val="2F2F2F"/>
          <w:kern w:val="0"/>
          <w:sz w:val="28"/>
          <w:szCs w:val="28"/>
        </w:rPr>
        <w:t>40</w:t>
      </w:r>
      <w:r>
        <w:rPr>
          <w:rFonts w:ascii="Times" w:hAnsi="Times" w:cs="Times"/>
          <w:color w:val="2F2F2F"/>
          <w:kern w:val="0"/>
          <w:sz w:val="28"/>
          <w:szCs w:val="28"/>
        </w:rPr>
        <w:t>多位的华大西雅图分校就算很好的学校了，在西海岸找工作时也会好很多。最后，田旺老师还提到在就业方面，要关注学校的</w:t>
      </w:r>
      <w:r>
        <w:rPr>
          <w:rFonts w:ascii="Times" w:hAnsi="Times" w:cs="Times"/>
          <w:b/>
          <w:bCs/>
          <w:color w:val="FB0007"/>
          <w:kern w:val="0"/>
          <w:sz w:val="28"/>
          <w:szCs w:val="28"/>
        </w:rPr>
        <w:t>Employment Report(</w:t>
      </w:r>
      <w:r>
        <w:rPr>
          <w:rFonts w:ascii="Times" w:hAnsi="Times" w:cs="Times"/>
          <w:b/>
          <w:bCs/>
          <w:color w:val="FB0007"/>
          <w:kern w:val="0"/>
          <w:sz w:val="28"/>
          <w:szCs w:val="28"/>
        </w:rPr>
        <w:t>就业报告</w:t>
      </w:r>
      <w:r>
        <w:rPr>
          <w:rFonts w:ascii="Times" w:hAnsi="Times" w:cs="Times"/>
          <w:b/>
          <w:bCs/>
          <w:color w:val="FB0007"/>
          <w:kern w:val="0"/>
          <w:sz w:val="28"/>
          <w:szCs w:val="28"/>
        </w:rPr>
        <w:t>)</w:t>
      </w:r>
      <w:r>
        <w:rPr>
          <w:rFonts w:ascii="Times" w:hAnsi="Times" w:cs="Times"/>
          <w:color w:val="2F2F2F"/>
          <w:kern w:val="0"/>
          <w:sz w:val="28"/>
          <w:szCs w:val="28"/>
        </w:rPr>
        <w:t>，通过分析这个报告，我们可以了解到这所学校历年毕业生的就业率以及从事行业等等信息。</w:t>
      </w:r>
    </w:p>
    <w:p w:rsidR="007F7EB7" w:rsidRDefault="007F7EB7" w:rsidP="007F7EB7">
      <w:pPr>
        <w:widowControl/>
        <w:autoSpaceDE w:val="0"/>
        <w:autoSpaceDN w:val="0"/>
        <w:adjustRightInd w:val="0"/>
        <w:jc w:val="left"/>
        <w:rPr>
          <w:rFonts w:ascii="Times" w:hAnsi="Times" w:cs="Times"/>
          <w:color w:val="2F2F2F"/>
          <w:kern w:val="0"/>
          <w:sz w:val="32"/>
          <w:szCs w:val="32"/>
        </w:rPr>
      </w:pPr>
    </w:p>
    <w:p w:rsidR="007F7EB7" w:rsidRDefault="007F7EB7" w:rsidP="007F7EB7">
      <w:pPr>
        <w:widowControl/>
        <w:autoSpaceDE w:val="0"/>
        <w:autoSpaceDN w:val="0"/>
        <w:adjustRightInd w:val="0"/>
        <w:jc w:val="left"/>
        <w:rPr>
          <w:rFonts w:ascii="Times" w:hAnsi="Times" w:cs="Times"/>
          <w:color w:val="2F2F2F"/>
          <w:kern w:val="0"/>
          <w:sz w:val="32"/>
          <w:szCs w:val="32"/>
        </w:rPr>
      </w:pPr>
      <w:r>
        <w:rPr>
          <w:rFonts w:ascii="Times" w:hAnsi="Times" w:cs="Times"/>
          <w:color w:val="2F2F2F"/>
          <w:kern w:val="0"/>
          <w:sz w:val="28"/>
          <w:szCs w:val="28"/>
        </w:rPr>
        <w:t>最后，田旺老师还给我们提供了一张关于找工作原则的图：越是金字塔低端的工作越容易得到，因此会计在美国更容易找到工作，因为四大及银行招聘需求量最大！</w:t>
      </w:r>
    </w:p>
    <w:p w:rsidR="007F7EB7" w:rsidRDefault="007F7EB7" w:rsidP="007F7EB7">
      <w:pPr>
        <w:widowControl/>
        <w:autoSpaceDE w:val="0"/>
        <w:autoSpaceDN w:val="0"/>
        <w:adjustRightInd w:val="0"/>
        <w:jc w:val="left"/>
        <w:rPr>
          <w:rFonts w:ascii="Times" w:hAnsi="Times" w:cs="Times"/>
          <w:color w:val="2F2F2F"/>
          <w:kern w:val="0"/>
          <w:sz w:val="32"/>
          <w:szCs w:val="32"/>
        </w:rPr>
      </w:pPr>
    </w:p>
    <w:p w:rsidR="007F7EB7" w:rsidRDefault="007F7EB7" w:rsidP="007F7EB7">
      <w:pPr>
        <w:widowControl/>
        <w:autoSpaceDE w:val="0"/>
        <w:autoSpaceDN w:val="0"/>
        <w:adjustRightInd w:val="0"/>
        <w:jc w:val="left"/>
        <w:rPr>
          <w:rFonts w:ascii="Times" w:hAnsi="Times" w:cs="Times"/>
          <w:color w:val="2F2F2F"/>
          <w:kern w:val="0"/>
          <w:sz w:val="32"/>
          <w:szCs w:val="32"/>
        </w:rPr>
      </w:pPr>
      <w:r>
        <w:rPr>
          <w:rFonts w:ascii="Times" w:hAnsi="Times" w:cs="Times"/>
          <w:noProof/>
          <w:color w:val="2F2F2F"/>
          <w:kern w:val="0"/>
          <w:sz w:val="32"/>
          <w:szCs w:val="32"/>
        </w:rPr>
        <w:drawing>
          <wp:inline distT="0" distB="0" distL="0" distR="0" wp14:anchorId="0FE2C732" wp14:editId="0A008662">
            <wp:extent cx="4810888" cy="2704788"/>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1229" cy="2704980"/>
                    </a:xfrm>
                    <a:prstGeom prst="rect">
                      <a:avLst/>
                    </a:prstGeom>
                    <a:noFill/>
                    <a:ln>
                      <a:noFill/>
                    </a:ln>
                  </pic:spPr>
                </pic:pic>
              </a:graphicData>
            </a:graphic>
          </wp:inline>
        </w:drawing>
      </w:r>
    </w:p>
    <w:p w:rsidR="007F7EB7" w:rsidRDefault="007F7EB7" w:rsidP="007F7EB7">
      <w:pPr>
        <w:widowControl/>
        <w:autoSpaceDE w:val="0"/>
        <w:autoSpaceDN w:val="0"/>
        <w:adjustRightInd w:val="0"/>
        <w:jc w:val="left"/>
        <w:rPr>
          <w:rFonts w:ascii="Times" w:hAnsi="Times" w:cs="Times"/>
          <w:color w:val="2F2F2F"/>
          <w:kern w:val="0"/>
          <w:sz w:val="32"/>
          <w:szCs w:val="32"/>
        </w:rPr>
      </w:pPr>
    </w:p>
    <w:p w:rsidR="007F7EB7" w:rsidRDefault="007F7EB7" w:rsidP="007F7EB7">
      <w:pPr>
        <w:widowControl/>
        <w:autoSpaceDE w:val="0"/>
        <w:autoSpaceDN w:val="0"/>
        <w:adjustRightInd w:val="0"/>
        <w:jc w:val="left"/>
        <w:rPr>
          <w:rFonts w:ascii="Times" w:hAnsi="Times" w:cs="Times"/>
          <w:color w:val="2F2F2F"/>
          <w:kern w:val="0"/>
          <w:sz w:val="32"/>
          <w:szCs w:val="32"/>
        </w:rPr>
      </w:pPr>
    </w:p>
    <w:tbl>
      <w:tblPr>
        <w:tblW w:w="0" w:type="auto"/>
        <w:tblBorders>
          <w:top w:val="nil"/>
          <w:left w:val="nil"/>
          <w:right w:val="nil"/>
        </w:tblBorders>
        <w:tblLayout w:type="fixed"/>
        <w:tblLook w:val="0000" w:firstRow="0" w:lastRow="0" w:firstColumn="0" w:lastColumn="0" w:noHBand="0" w:noVBand="0"/>
      </w:tblPr>
      <w:tblGrid>
        <w:gridCol w:w="1200"/>
      </w:tblGrid>
      <w:tr w:rsidR="007F7EB7" w:rsidTr="00C209BF">
        <w:tc>
          <w:tcPr>
            <w:tcW w:w="1200" w:type="dxa"/>
          </w:tcPr>
          <w:p w:rsidR="007F7EB7" w:rsidRDefault="007F7EB7" w:rsidP="00C209BF">
            <w:pPr>
              <w:widowControl/>
              <w:autoSpaceDE w:val="0"/>
              <w:autoSpaceDN w:val="0"/>
              <w:adjustRightInd w:val="0"/>
              <w:rPr>
                <w:rFonts w:ascii="Times" w:hAnsi="Times" w:cs="Times"/>
                <w:color w:val="2F2F2F"/>
                <w:kern w:val="0"/>
                <w:sz w:val="28"/>
                <w:szCs w:val="28"/>
              </w:rPr>
            </w:pPr>
          </w:p>
        </w:tc>
      </w:tr>
    </w:tbl>
    <w:p w:rsidR="007F7EB7" w:rsidRDefault="007F7EB7" w:rsidP="007F7EB7">
      <w:pPr>
        <w:widowControl/>
        <w:autoSpaceDE w:val="0"/>
        <w:autoSpaceDN w:val="0"/>
        <w:adjustRightInd w:val="0"/>
        <w:jc w:val="left"/>
        <w:rPr>
          <w:rFonts w:ascii="Times" w:hAnsi="Times" w:cs="Times"/>
          <w:color w:val="3DB592"/>
          <w:kern w:val="0"/>
          <w:sz w:val="28"/>
          <w:szCs w:val="28"/>
        </w:rPr>
      </w:pPr>
      <w:r>
        <w:rPr>
          <w:rFonts w:ascii="Times" w:hAnsi="Times" w:cs="Times" w:hint="eastAsia"/>
          <w:color w:val="3DB592"/>
          <w:kern w:val="0"/>
          <w:sz w:val="36"/>
          <w:szCs w:val="36"/>
        </w:rPr>
        <w:t>6.</w:t>
      </w:r>
      <w:r>
        <w:rPr>
          <w:rFonts w:ascii="Times" w:hAnsi="Times" w:cs="Times"/>
          <w:color w:val="3DB592"/>
          <w:kern w:val="0"/>
          <w:sz w:val="36"/>
          <w:szCs w:val="36"/>
        </w:rPr>
        <w:t>如何在完成学业后留在美国</w:t>
      </w:r>
    </w:p>
    <w:p w:rsidR="007F7EB7" w:rsidRDefault="007F7EB7" w:rsidP="007F7EB7">
      <w:pPr>
        <w:widowControl/>
        <w:autoSpaceDE w:val="0"/>
        <w:autoSpaceDN w:val="0"/>
        <w:adjustRightInd w:val="0"/>
        <w:jc w:val="left"/>
        <w:rPr>
          <w:rFonts w:ascii="Times" w:hAnsi="Times" w:cs="Times"/>
          <w:color w:val="2F2F2F"/>
          <w:kern w:val="0"/>
          <w:sz w:val="28"/>
          <w:szCs w:val="28"/>
        </w:rPr>
      </w:pPr>
    </w:p>
    <w:p w:rsidR="007F7EB7" w:rsidRDefault="007F7EB7" w:rsidP="007F7EB7">
      <w:pPr>
        <w:widowControl/>
        <w:autoSpaceDE w:val="0"/>
        <w:autoSpaceDN w:val="0"/>
        <w:adjustRightInd w:val="0"/>
        <w:jc w:val="left"/>
        <w:rPr>
          <w:rFonts w:ascii="Times" w:hAnsi="Times" w:cs="Times"/>
          <w:color w:val="2F2F2F"/>
          <w:kern w:val="0"/>
          <w:sz w:val="32"/>
          <w:szCs w:val="32"/>
        </w:rPr>
      </w:pPr>
    </w:p>
    <w:p w:rsidR="007F7EB7" w:rsidRDefault="007F7EB7" w:rsidP="007F7EB7">
      <w:pPr>
        <w:widowControl/>
        <w:autoSpaceDE w:val="0"/>
        <w:autoSpaceDN w:val="0"/>
        <w:adjustRightInd w:val="0"/>
        <w:jc w:val="left"/>
        <w:rPr>
          <w:rFonts w:ascii="Times" w:hAnsi="Times" w:cs="Times"/>
          <w:color w:val="2F2F2F"/>
          <w:kern w:val="0"/>
          <w:sz w:val="32"/>
          <w:szCs w:val="32"/>
        </w:rPr>
      </w:pPr>
      <w:r>
        <w:rPr>
          <w:rFonts w:ascii="Times" w:hAnsi="Times" w:cs="Times"/>
          <w:color w:val="2F2F2F"/>
          <w:kern w:val="0"/>
          <w:sz w:val="28"/>
          <w:szCs w:val="28"/>
        </w:rPr>
        <w:t>通过这张图我们可以很清楚的看到留在美国的流程：其中：</w:t>
      </w:r>
      <w:r>
        <w:rPr>
          <w:rFonts w:ascii="Times" w:hAnsi="Times" w:cs="Times"/>
          <w:color w:val="2F2F2F"/>
          <w:kern w:val="0"/>
          <w:sz w:val="28"/>
          <w:szCs w:val="28"/>
        </w:rPr>
        <w:t>CPT</w:t>
      </w:r>
      <w:r>
        <w:rPr>
          <w:rFonts w:ascii="Times" w:hAnsi="Times" w:cs="Times"/>
          <w:color w:val="2F2F2F"/>
          <w:kern w:val="0"/>
          <w:sz w:val="28"/>
          <w:szCs w:val="28"/>
        </w:rPr>
        <w:t>是在毕业之前的实习工作，</w:t>
      </w:r>
      <w:r>
        <w:rPr>
          <w:rFonts w:ascii="Times" w:hAnsi="Times" w:cs="Times"/>
          <w:color w:val="2F2F2F"/>
          <w:kern w:val="0"/>
          <w:sz w:val="28"/>
          <w:szCs w:val="28"/>
        </w:rPr>
        <w:t>OPT</w:t>
      </w:r>
      <w:r>
        <w:rPr>
          <w:rFonts w:ascii="Times" w:hAnsi="Times" w:cs="Times"/>
          <w:color w:val="2F2F2F"/>
          <w:kern w:val="0"/>
          <w:sz w:val="28"/>
          <w:szCs w:val="28"/>
        </w:rPr>
        <w:t>是指毕业之后的工作，但要在毕业前提前</w:t>
      </w:r>
      <w:r>
        <w:rPr>
          <w:rFonts w:ascii="Times" w:hAnsi="Times" w:cs="Times"/>
          <w:color w:val="2F2F2F"/>
          <w:kern w:val="0"/>
          <w:sz w:val="28"/>
          <w:szCs w:val="28"/>
        </w:rPr>
        <w:t>3</w:t>
      </w:r>
      <w:r>
        <w:rPr>
          <w:rFonts w:ascii="Times" w:hAnsi="Times" w:cs="Times"/>
          <w:color w:val="2F2F2F"/>
          <w:kern w:val="0"/>
          <w:sz w:val="28"/>
          <w:szCs w:val="28"/>
        </w:rPr>
        <w:t>个月确定好，有美国学位的国际生都有</w:t>
      </w:r>
      <w:r>
        <w:rPr>
          <w:rFonts w:ascii="Times" w:hAnsi="Times" w:cs="Times"/>
          <w:color w:val="2F2F2F"/>
          <w:kern w:val="0"/>
          <w:sz w:val="28"/>
          <w:szCs w:val="28"/>
        </w:rPr>
        <w:t>12</w:t>
      </w:r>
      <w:r>
        <w:rPr>
          <w:rFonts w:ascii="Times" w:hAnsi="Times" w:cs="Times"/>
          <w:color w:val="2F2F2F"/>
          <w:kern w:val="0"/>
          <w:sz w:val="28"/>
          <w:szCs w:val="28"/>
        </w:rPr>
        <w:t>个月，</w:t>
      </w:r>
      <w:r>
        <w:rPr>
          <w:rFonts w:ascii="Times" w:hAnsi="Times" w:cs="Times"/>
          <w:color w:val="2F2F2F"/>
          <w:kern w:val="0"/>
          <w:sz w:val="28"/>
          <w:szCs w:val="28"/>
        </w:rPr>
        <w:t>STEM</w:t>
      </w:r>
      <w:r>
        <w:rPr>
          <w:rFonts w:ascii="Times" w:hAnsi="Times" w:cs="Times"/>
          <w:color w:val="2F2F2F"/>
          <w:kern w:val="0"/>
          <w:sz w:val="28"/>
          <w:szCs w:val="28"/>
        </w:rPr>
        <w:t>（</w:t>
      </w:r>
      <w:r>
        <w:rPr>
          <w:rFonts w:ascii="Times" w:hAnsi="Times" w:cs="Times"/>
          <w:color w:val="2F2F2F"/>
          <w:kern w:val="0"/>
          <w:sz w:val="28"/>
          <w:szCs w:val="28"/>
        </w:rPr>
        <w:t>STEM</w:t>
      </w:r>
      <w:r>
        <w:rPr>
          <w:rFonts w:ascii="Times" w:hAnsi="Times" w:cs="Times"/>
          <w:color w:val="2F2F2F"/>
          <w:kern w:val="0"/>
          <w:sz w:val="28"/>
          <w:szCs w:val="28"/>
        </w:rPr>
        <w:t>是</w:t>
      </w:r>
      <w:r>
        <w:rPr>
          <w:rFonts w:ascii="Times" w:hAnsi="Times" w:cs="Times"/>
          <w:color w:val="2F2F2F"/>
          <w:kern w:val="0"/>
          <w:sz w:val="28"/>
          <w:szCs w:val="28"/>
        </w:rPr>
        <w:t>Science, Technology, Engineering, Mathematics</w:t>
      </w:r>
      <w:r>
        <w:rPr>
          <w:rFonts w:ascii="Times" w:hAnsi="Times" w:cs="Times"/>
          <w:color w:val="2F2F2F"/>
          <w:kern w:val="0"/>
          <w:sz w:val="28"/>
          <w:szCs w:val="28"/>
        </w:rPr>
        <w:t>的缩写）项目下的专业可延期到</w:t>
      </w:r>
      <w:r>
        <w:rPr>
          <w:rFonts w:ascii="Times" w:hAnsi="Times" w:cs="Times"/>
          <w:color w:val="2F2F2F"/>
          <w:kern w:val="0"/>
          <w:sz w:val="28"/>
          <w:szCs w:val="28"/>
        </w:rPr>
        <w:t>36</w:t>
      </w:r>
      <w:r>
        <w:rPr>
          <w:rFonts w:ascii="Times" w:hAnsi="Times" w:cs="Times"/>
          <w:color w:val="2F2F2F"/>
          <w:kern w:val="0"/>
          <w:sz w:val="28"/>
          <w:szCs w:val="28"/>
        </w:rPr>
        <w:t>个月。</w:t>
      </w:r>
      <w:r>
        <w:rPr>
          <w:rFonts w:ascii="Times" w:hAnsi="Times" w:cs="Times"/>
          <w:color w:val="2F2F2F"/>
          <w:kern w:val="0"/>
          <w:sz w:val="28"/>
          <w:szCs w:val="28"/>
        </w:rPr>
        <w:t>HIB</w:t>
      </w:r>
      <w:r>
        <w:rPr>
          <w:rFonts w:ascii="Times" w:hAnsi="Times" w:cs="Times"/>
          <w:color w:val="2F2F2F"/>
          <w:kern w:val="0"/>
          <w:sz w:val="28"/>
          <w:szCs w:val="28"/>
        </w:rPr>
        <w:t>指工作签，该签证</w:t>
      </w:r>
      <w:r>
        <w:rPr>
          <w:rFonts w:ascii="Times" w:hAnsi="Times" w:cs="Times"/>
          <w:color w:val="2F2F2F"/>
          <w:kern w:val="0"/>
          <w:sz w:val="28"/>
          <w:szCs w:val="28"/>
        </w:rPr>
        <w:t>3</w:t>
      </w:r>
      <w:r>
        <w:rPr>
          <w:rFonts w:ascii="Times" w:hAnsi="Times" w:cs="Times"/>
          <w:color w:val="2F2F2F"/>
          <w:kern w:val="0"/>
          <w:sz w:val="28"/>
          <w:szCs w:val="28"/>
        </w:rPr>
        <w:t>年一换，最多轮</w:t>
      </w:r>
      <w:r>
        <w:rPr>
          <w:rFonts w:ascii="Times" w:hAnsi="Times" w:cs="Times"/>
          <w:color w:val="2F2F2F"/>
          <w:kern w:val="0"/>
          <w:sz w:val="28"/>
          <w:szCs w:val="28"/>
        </w:rPr>
        <w:t>2</w:t>
      </w:r>
      <w:r>
        <w:rPr>
          <w:rFonts w:ascii="Times" w:hAnsi="Times" w:cs="Times"/>
          <w:color w:val="2F2F2F"/>
          <w:kern w:val="0"/>
          <w:sz w:val="28"/>
          <w:szCs w:val="28"/>
        </w:rPr>
        <w:t>届，如果再想继续拿</w:t>
      </w:r>
      <w:r>
        <w:rPr>
          <w:rFonts w:ascii="Times" w:hAnsi="Times" w:cs="Times"/>
          <w:color w:val="2F2F2F"/>
          <w:kern w:val="0"/>
          <w:sz w:val="28"/>
          <w:szCs w:val="28"/>
        </w:rPr>
        <w:t>HIB</w:t>
      </w:r>
      <w:r>
        <w:rPr>
          <w:rFonts w:ascii="Times" w:hAnsi="Times" w:cs="Times"/>
          <w:color w:val="2F2F2F"/>
          <w:kern w:val="0"/>
          <w:sz w:val="28"/>
          <w:szCs w:val="28"/>
        </w:rPr>
        <w:t>就要再读一个学位了。由此可见，想要毕业后留在美国拿绿卡还是比较难的，但是想实习有工作经验还是机会多多的。</w:t>
      </w:r>
    </w:p>
    <w:p w:rsidR="007F7EB7" w:rsidRDefault="007F7EB7" w:rsidP="007F7EB7">
      <w:pPr>
        <w:widowControl/>
        <w:autoSpaceDE w:val="0"/>
        <w:autoSpaceDN w:val="0"/>
        <w:adjustRightInd w:val="0"/>
        <w:jc w:val="left"/>
        <w:rPr>
          <w:rFonts w:ascii="Times" w:hAnsi="Times" w:cs="Times"/>
          <w:color w:val="2F2F2F"/>
          <w:kern w:val="0"/>
          <w:sz w:val="32"/>
          <w:szCs w:val="32"/>
        </w:rPr>
      </w:pPr>
    </w:p>
    <w:p w:rsidR="007F7EB7" w:rsidRDefault="007F7EB7" w:rsidP="007F7EB7">
      <w:pPr>
        <w:widowControl/>
        <w:autoSpaceDE w:val="0"/>
        <w:autoSpaceDN w:val="0"/>
        <w:adjustRightInd w:val="0"/>
        <w:jc w:val="left"/>
        <w:rPr>
          <w:rFonts w:ascii="Times" w:hAnsi="Times" w:cs="Times"/>
          <w:color w:val="2F2F2F"/>
          <w:kern w:val="0"/>
          <w:sz w:val="32"/>
          <w:szCs w:val="32"/>
        </w:rPr>
      </w:pPr>
      <w:r>
        <w:rPr>
          <w:rFonts w:ascii="Times" w:hAnsi="Times" w:cs="Times"/>
          <w:noProof/>
          <w:color w:val="2F2F2F"/>
          <w:kern w:val="0"/>
          <w:sz w:val="32"/>
          <w:szCs w:val="32"/>
        </w:rPr>
        <w:drawing>
          <wp:inline distT="0" distB="0" distL="0" distR="0" wp14:anchorId="513788AD" wp14:editId="5A8326D1">
            <wp:extent cx="5827561" cy="3276384"/>
            <wp:effectExtent l="0" t="0" r="0"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7839" cy="3276540"/>
                    </a:xfrm>
                    <a:prstGeom prst="rect">
                      <a:avLst/>
                    </a:prstGeom>
                    <a:noFill/>
                    <a:ln>
                      <a:noFill/>
                    </a:ln>
                  </pic:spPr>
                </pic:pic>
              </a:graphicData>
            </a:graphic>
          </wp:inline>
        </w:drawing>
      </w:r>
    </w:p>
    <w:p w:rsidR="007F7EB7" w:rsidRDefault="007F7EB7" w:rsidP="007F7EB7">
      <w:pPr>
        <w:widowControl/>
        <w:autoSpaceDE w:val="0"/>
        <w:autoSpaceDN w:val="0"/>
        <w:adjustRightInd w:val="0"/>
        <w:jc w:val="left"/>
        <w:rPr>
          <w:rFonts w:ascii="Times" w:hAnsi="Times" w:cs="Times"/>
          <w:color w:val="2F2F2F"/>
          <w:kern w:val="0"/>
          <w:sz w:val="32"/>
          <w:szCs w:val="32"/>
        </w:rPr>
      </w:pPr>
    </w:p>
    <w:p w:rsidR="007F7EB7" w:rsidRDefault="007F7EB7" w:rsidP="007F7EB7">
      <w:pPr>
        <w:widowControl/>
        <w:autoSpaceDE w:val="0"/>
        <w:autoSpaceDN w:val="0"/>
        <w:adjustRightInd w:val="0"/>
        <w:jc w:val="left"/>
        <w:rPr>
          <w:rFonts w:ascii="Times" w:hAnsi="Times" w:cs="Times"/>
          <w:color w:val="2F2F2F"/>
          <w:kern w:val="0"/>
          <w:sz w:val="32"/>
          <w:szCs w:val="32"/>
        </w:rPr>
      </w:pPr>
      <w:r>
        <w:rPr>
          <w:rFonts w:ascii="Times" w:hAnsi="Times" w:cs="Times"/>
          <w:b/>
          <w:bCs/>
          <w:color w:val="2F2F2F"/>
          <w:kern w:val="0"/>
          <w:sz w:val="28"/>
          <w:szCs w:val="28"/>
        </w:rPr>
        <w:t>以上就是田旺老师带来的干货满满的微信讲座内容。</w:t>
      </w:r>
    </w:p>
    <w:p w:rsidR="007F7EB7" w:rsidRDefault="007F7EB7" w:rsidP="007F7EB7">
      <w:pPr>
        <w:widowControl/>
        <w:autoSpaceDE w:val="0"/>
        <w:autoSpaceDN w:val="0"/>
        <w:adjustRightInd w:val="0"/>
        <w:jc w:val="left"/>
        <w:rPr>
          <w:rFonts w:ascii="Times" w:hAnsi="Times" w:cs="Times"/>
          <w:color w:val="2F2F2F"/>
          <w:kern w:val="0"/>
          <w:sz w:val="32"/>
          <w:szCs w:val="32"/>
        </w:rPr>
      </w:pPr>
    </w:p>
    <w:p w:rsidR="00BB2A60" w:rsidRDefault="00BB2A60">
      <w:bookmarkStart w:id="0" w:name="_GoBack"/>
      <w:bookmarkEnd w:id="0"/>
    </w:p>
    <w:sectPr w:rsidR="00BB2A60" w:rsidSect="001611F8">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Heiti SC Light">
    <w:panose1 w:val="02000000000000000000"/>
    <w:charset w:val="50"/>
    <w:family w:val="auto"/>
    <w:pitch w:val="variable"/>
    <w:sig w:usb0="8000002F" w:usb1="080E004A" w:usb2="00000010" w:usb3="00000000" w:csb0="003E0000"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B7"/>
    <w:rsid w:val="001611F8"/>
    <w:rsid w:val="007F7EB7"/>
    <w:rsid w:val="00BB2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22F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EB7"/>
    <w:rPr>
      <w:rFonts w:ascii="Heiti SC Light" w:eastAsia="Heiti SC Light"/>
      <w:sz w:val="18"/>
      <w:szCs w:val="18"/>
    </w:rPr>
  </w:style>
  <w:style w:type="character" w:customStyle="1" w:styleId="a4">
    <w:name w:val="批注框文本字符"/>
    <w:basedOn w:val="a0"/>
    <w:link w:val="a3"/>
    <w:uiPriority w:val="99"/>
    <w:semiHidden/>
    <w:rsid w:val="007F7EB7"/>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EB7"/>
    <w:rPr>
      <w:rFonts w:ascii="Heiti SC Light" w:eastAsia="Heiti SC Light"/>
      <w:sz w:val="18"/>
      <w:szCs w:val="18"/>
    </w:rPr>
  </w:style>
  <w:style w:type="character" w:customStyle="1" w:styleId="a4">
    <w:name w:val="批注框文本字符"/>
    <w:basedOn w:val="a0"/>
    <w:link w:val="a3"/>
    <w:uiPriority w:val="99"/>
    <w:semiHidden/>
    <w:rsid w:val="007F7EB7"/>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Words>
  <Characters>969</Characters>
  <Application>Microsoft Macintosh Word</Application>
  <DocSecurity>0</DocSecurity>
  <Lines>8</Lines>
  <Paragraphs>2</Paragraphs>
  <ScaleCrop>false</ScaleCrop>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依然 沈</dc:creator>
  <cp:keywords/>
  <dc:description/>
  <cp:lastModifiedBy>依然 沈</cp:lastModifiedBy>
  <cp:revision>1</cp:revision>
  <dcterms:created xsi:type="dcterms:W3CDTF">2016-01-29T14:14:00Z</dcterms:created>
  <dcterms:modified xsi:type="dcterms:W3CDTF">2016-01-29T14:15:00Z</dcterms:modified>
</cp:coreProperties>
</file>